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części zamienne Medisana oferujemy?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ofercie sklepu AGD Części znajdziecie Państwo części zamienne Medisana, jest to marka, która słynie z urządzeń do pomiaru ciśnienia, masażerów, odświeżaczy powietrza, glukometrów oraz opasek VuFit. Dużo produktów tej firmy służy do poprawy kondycji oraz zdrowia.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Części zamienne Medisana - Wysoka jakość oraz niezawodność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sprzęt prędzej czy później ulega awarii. W przypadku sprzętu i urządzeń takich jak ciśnieniomierze czy glukometry nie trudno o usterkę. Nie zawsze konieczna jest wymiana całego sprzętu, w większości wypadków należy wymienić dany komponent na nowy. Znajdziecie u nas Państwo szeroki wybór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części zamiennych firmy Medisana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35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oprócz części zamiennych Medisana znajdziemy w naszym sklepie?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jak wspomnieliśmy wcześniej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części zamienne Medisana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nie wszystko. Znajdziecie Państwo u nas również szeroki asortyment różnych aromatów, które można stosować w nawilżaczach powietrza. Zapewniamy, że każdy znajdzie coś dla siebie. Największą popularnością wśród naszych klientów cieszą się takie zapachy jak eukaliptus, pomarańcza oraz drzewo sandałowe.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Dodatkowe informacje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nie są Państwo pewni jakich </w:t>
      </w:r>
      <w:r>
        <w:rPr>
          <w:rFonts w:ascii="calibri" w:hAnsi="calibri" w:eastAsia="calibri" w:cs="calibri"/>
          <w:sz w:val="24"/>
          <w:szCs w:val="24"/>
          <w:b/>
        </w:rPr>
        <w:t xml:space="preserve">części zamiennych Medisana</w:t>
      </w:r>
      <w:r>
        <w:rPr>
          <w:rFonts w:ascii="calibri" w:hAnsi="calibri" w:eastAsia="calibri" w:cs="calibri"/>
          <w:sz w:val="24"/>
          <w:szCs w:val="24"/>
        </w:rPr>
        <w:t xml:space="preserve"> szukamy możecie Państwo bez problemu skontaktować się z naszymi specjalistami, którzy pomogą w doborze odpowiednich części oraz produktów. Części do takich urządzeń jak ciśnieniomierze powinny być dopasowane do odpowiednich modeli. Po więcej informacji zachęcamy, aby odwiedzić stronę AGD Części.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agd-czesci.com.pl/czesci-zamienne-medisan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2025-04-14T20:43:26+02:00</dcterms:created>
  <dcterms:modified xsi:type="dcterms:W3CDTF">2025-04-14T20:43:26+02:00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